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b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 w:color="auto"/>
          <w:lang w:eastAsia="zh-CN"/>
        </w:rPr>
        <w:t>广东省省情专家库专家推荐表</w:t>
      </w:r>
      <w:bookmarkEnd w:id="0"/>
    </w:p>
    <w:tbl>
      <w:tblPr>
        <w:tblStyle w:val="3"/>
        <w:tblW w:w="8180" w:type="dxa"/>
        <w:jc w:val="center"/>
        <w:tblInd w:w="1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2761"/>
        <w:gridCol w:w="1379"/>
        <w:gridCol w:w="705"/>
        <w:gridCol w:w="99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line="3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line="360" w:lineRule="exact"/>
              <w:rPr>
                <w:rFonts w:hint="eastAsia" w:ascii="仿宋_GB2312" w:hAnsi="仿宋_GB2312" w:eastAsia="仿宋_GB2312" w:cs="仿宋_GB2312"/>
                <w:spacing w:val="1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性 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line="360" w:lineRule="exact"/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职务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 w:beforeLines="0" w:line="36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学历学位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研究方向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E-mail</w:t>
            </w:r>
          </w:p>
        </w:tc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近年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研究成果</w:t>
            </w:r>
          </w:p>
        </w:tc>
        <w:tc>
          <w:tcPr>
            <w:tcW w:w="6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主要奖惩情况</w:t>
            </w:r>
          </w:p>
        </w:tc>
        <w:tc>
          <w:tcPr>
            <w:tcW w:w="6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所在单位推荐意见</w:t>
            </w:r>
          </w:p>
        </w:tc>
        <w:tc>
          <w:tcPr>
            <w:tcW w:w="6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  <w:jc w:val="center"/>
        </w:trPr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省地方志办意见</w:t>
            </w:r>
          </w:p>
        </w:tc>
        <w:tc>
          <w:tcPr>
            <w:tcW w:w="66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r>
        <w:rPr>
          <w:rFonts w:hint="eastAsia"/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广东省人民政府地方志办公室  2020年3月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808F2"/>
    <w:rsid w:val="66E8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省政府办公厅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2020-03-24T10:50:00Z</dcterms:created>
  <dc:creator>Administrator</dc:creator>
  <cp:lastModifiedBy>Administrator</cp:lastModifiedBy>
  <dcterms:modified xsi:type="dcterms:W3CDTF">2020-03-24T10:51:00Z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