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附：</w:t>
      </w:r>
    </w:p>
    <w:p>
      <w:pPr>
        <w:spacing w:line="520" w:lineRule="exact"/>
        <w:ind w:firstLine="0" w:firstLineChars="0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44"/>
          <w:szCs w:val="44"/>
        </w:rPr>
        <w:t>广东省省情专家库专家推荐表</w:t>
      </w:r>
    </w:p>
    <w:tbl>
      <w:tblPr>
        <w:tblStyle w:val="3"/>
        <w:tblW w:w="0" w:type="auto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761"/>
        <w:gridCol w:w="1379"/>
        <w:gridCol w:w="705"/>
        <w:gridCol w:w="99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ascii="宋体" w:hAnsi="宋体"/>
                <w:spacing w:val="14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性 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pacing w:val="0"/>
                <w:sz w:val="28"/>
                <w:szCs w:val="28"/>
              </w:rPr>
              <w:t>工作单位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hint="eastAsia"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职务、</w:t>
            </w: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学历学位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研究方向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</w:t>
            </w: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近年主要研究成果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主要奖惩情况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所在单位推荐意见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省地方志办意见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r>
        <w:rPr>
          <w:rFonts w:hint="eastAsia"/>
          <w:sz w:val="24"/>
          <w:szCs w:val="24"/>
        </w:rPr>
        <w:t xml:space="preserve">                              广东省人民政府地方志办公室  2021年</w:t>
      </w:r>
      <w:r>
        <w:rPr>
          <w:rFonts w:hint="eastAsia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月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B0933"/>
    <w:rsid w:val="0A0D199E"/>
    <w:rsid w:val="2D1B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2021-09-08T06:24:00Z</dcterms:created>
  <dc:creator>Aily Bunny</dc:creator>
  <cp:lastModifiedBy>Aily Bunny</cp:lastModifiedBy>
  <dcterms:modified xsi:type="dcterms:W3CDTF">2021-09-08T07:20:47Z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73E55BC0619A492699F1ACB25AC4AB48</vt:lpwstr>
  </property>
</Properties>
</file>